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1" w:rsidRDefault="00B63FE1" w:rsidP="00B63FE1">
      <w:pPr>
        <w:spacing w:afterLines="50" w:after="156" w:line="324" w:lineRule="auto"/>
        <w:jc w:val="center"/>
        <w:rPr>
          <w:rFonts w:ascii="黑体" w:eastAsia="黑体" w:hAnsi="宋体"/>
          <w:sz w:val="32"/>
        </w:rPr>
      </w:pPr>
      <w:r w:rsidRPr="007D16FC">
        <w:rPr>
          <w:rFonts w:ascii="黑体" w:eastAsia="黑体" w:hAnsi="宋体" w:hint="eastAsia"/>
          <w:sz w:val="32"/>
        </w:rPr>
        <w:t>武汉理工</w:t>
      </w:r>
      <w:r>
        <w:rPr>
          <w:rFonts w:ascii="黑体" w:eastAsia="黑体" w:hAnsi="宋体"/>
          <w:sz w:val="32"/>
        </w:rPr>
        <w:t>大学研究生国际学术交流</w:t>
      </w:r>
      <w:r w:rsidRPr="007D16FC">
        <w:rPr>
          <w:rFonts w:ascii="黑体" w:eastAsia="黑体" w:hAnsi="宋体"/>
          <w:sz w:val="32"/>
        </w:rPr>
        <w:t>总结表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2347"/>
      </w:tblGrid>
      <w:tr w:rsidR="00B63FE1" w:rsidTr="00D72BE8">
        <w:tc>
          <w:tcPr>
            <w:tcW w:w="1413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551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85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所在学院</w:t>
            </w:r>
          </w:p>
        </w:tc>
        <w:tc>
          <w:tcPr>
            <w:tcW w:w="2347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</w:tr>
      <w:tr w:rsidR="00B63FE1" w:rsidTr="00D72BE8">
        <w:tc>
          <w:tcPr>
            <w:tcW w:w="1413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551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85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出访国家</w:t>
            </w:r>
          </w:p>
        </w:tc>
        <w:tc>
          <w:tcPr>
            <w:tcW w:w="2347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</w:tr>
      <w:tr w:rsidR="00B63FE1" w:rsidTr="00D72BE8">
        <w:tc>
          <w:tcPr>
            <w:tcW w:w="1413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会议名称</w:t>
            </w:r>
          </w:p>
        </w:tc>
        <w:tc>
          <w:tcPr>
            <w:tcW w:w="2551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85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参加会议起止时间</w:t>
            </w:r>
          </w:p>
        </w:tc>
        <w:tc>
          <w:tcPr>
            <w:tcW w:w="2347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</w:p>
        </w:tc>
      </w:tr>
      <w:tr w:rsidR="00B63FE1" w:rsidTr="00D72BE8">
        <w:tc>
          <w:tcPr>
            <w:tcW w:w="1413" w:type="dxa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出访费用</w:t>
            </w:r>
          </w:p>
        </w:tc>
        <w:tc>
          <w:tcPr>
            <w:tcW w:w="6883" w:type="dxa"/>
            <w:gridSpan w:val="3"/>
          </w:tcPr>
          <w:p w:rsidR="00B63FE1" w:rsidRPr="00C3410D" w:rsidRDefault="00B63FE1" w:rsidP="00D72BE8">
            <w:pPr>
              <w:spacing w:line="324" w:lineRule="auto"/>
              <w:jc w:val="center"/>
              <w:rPr>
                <w:rFonts w:ascii="黑体" w:eastAsia="黑体" w:hAnsi="黑体"/>
              </w:rPr>
            </w:pPr>
            <w:r w:rsidRPr="00C3410D">
              <w:rPr>
                <w:rFonts w:ascii="黑体" w:eastAsia="黑体" w:hAnsi="黑体" w:hint="eastAsia"/>
              </w:rPr>
              <w:t>合计</w:t>
            </w:r>
            <w:r w:rsidRPr="00C3410D">
              <w:rPr>
                <w:rFonts w:ascii="黑体" w:eastAsia="黑体" w:hAnsi="黑体"/>
              </w:rPr>
              <w:t>：</w:t>
            </w:r>
            <w:r w:rsidRPr="00C3410D">
              <w:rPr>
                <w:rFonts w:ascii="黑体" w:eastAsia="黑体" w:hAnsi="黑体" w:hint="eastAsia"/>
              </w:rPr>
              <w:t xml:space="preserve">         元</w:t>
            </w:r>
            <w:r w:rsidRPr="00C3410D">
              <w:rPr>
                <w:rFonts w:ascii="黑体" w:eastAsia="黑体" w:hAnsi="黑体"/>
              </w:rPr>
              <w:t>（</w:t>
            </w:r>
            <w:r w:rsidRPr="00C3410D">
              <w:rPr>
                <w:rFonts w:ascii="黑体" w:eastAsia="黑体" w:hAnsi="黑体" w:hint="eastAsia"/>
              </w:rPr>
              <w:t>其中</w:t>
            </w:r>
            <w:r w:rsidRPr="00C3410D">
              <w:rPr>
                <w:rFonts w:ascii="黑体" w:eastAsia="黑体" w:hAnsi="黑体"/>
              </w:rPr>
              <w:t>国际旅费：</w:t>
            </w:r>
            <w:r w:rsidRPr="00C3410D">
              <w:rPr>
                <w:rFonts w:ascii="黑体" w:eastAsia="黑体" w:hAnsi="黑体" w:hint="eastAsia"/>
              </w:rPr>
              <w:t xml:space="preserve">      元</w:t>
            </w:r>
            <w:r w:rsidRPr="00C3410D">
              <w:rPr>
                <w:rFonts w:ascii="黑体" w:eastAsia="黑体" w:hAnsi="黑体"/>
              </w:rPr>
              <w:t xml:space="preserve">；住宿费：      </w:t>
            </w:r>
            <w:r w:rsidRPr="00C3410D">
              <w:rPr>
                <w:rFonts w:ascii="黑体" w:eastAsia="黑体" w:hAnsi="黑体" w:hint="eastAsia"/>
              </w:rPr>
              <w:t>元</w:t>
            </w:r>
            <w:r w:rsidRPr="00C3410D">
              <w:rPr>
                <w:rFonts w:ascii="黑体" w:eastAsia="黑体" w:hAnsi="黑体"/>
              </w:rPr>
              <w:t>）</w:t>
            </w:r>
          </w:p>
        </w:tc>
      </w:tr>
      <w:tr w:rsidR="00B63FE1" w:rsidTr="00D72BE8">
        <w:trPr>
          <w:trHeight w:val="10338"/>
        </w:trPr>
        <w:tc>
          <w:tcPr>
            <w:tcW w:w="8296" w:type="dxa"/>
            <w:gridSpan w:val="4"/>
          </w:tcPr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总结内容</w:t>
            </w:r>
            <w:r>
              <w:rPr>
                <w:rFonts w:ascii="黑体" w:eastAsia="黑体" w:hAnsi="宋体"/>
              </w:rPr>
              <w:t>：</w:t>
            </w: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（主要写明该次会议</w:t>
            </w:r>
            <w:r>
              <w:rPr>
                <w:rFonts w:ascii="黑体" w:eastAsia="黑体" w:hAnsi="宋体"/>
              </w:rPr>
              <w:t>的背景、目的，召开规模和影响</w:t>
            </w:r>
            <w:r>
              <w:rPr>
                <w:rFonts w:ascii="黑体" w:eastAsia="黑体" w:hAnsi="宋体" w:hint="eastAsia"/>
              </w:rPr>
              <w:t>，</w:t>
            </w:r>
            <w:r>
              <w:rPr>
                <w:rFonts w:ascii="黑体" w:eastAsia="黑体" w:hAnsi="宋体"/>
              </w:rPr>
              <w:t>主要</w:t>
            </w:r>
            <w:r>
              <w:rPr>
                <w:rFonts w:ascii="黑体" w:eastAsia="黑体" w:hAnsi="宋体" w:hint="eastAsia"/>
              </w:rPr>
              <w:t>议程，大会</w:t>
            </w:r>
            <w:r>
              <w:rPr>
                <w:rFonts w:ascii="黑体" w:eastAsia="黑体" w:hAnsi="宋体"/>
              </w:rPr>
              <w:t>讨论的热点</w:t>
            </w:r>
            <w:r>
              <w:rPr>
                <w:rFonts w:ascii="黑体" w:eastAsia="黑体" w:hAnsi="宋体" w:hint="eastAsia"/>
              </w:rPr>
              <w:t>及学术</w:t>
            </w:r>
            <w:r>
              <w:rPr>
                <w:rFonts w:ascii="黑体" w:eastAsia="黑体" w:hAnsi="宋体"/>
              </w:rPr>
              <w:t>发展方向，本人活动情况及收获，发表论文情况，存在问题和建议等</w:t>
            </w:r>
            <w:r>
              <w:rPr>
                <w:rFonts w:ascii="黑体" w:eastAsia="黑体" w:hAnsi="宋体" w:hint="eastAsia"/>
              </w:rPr>
              <w:t>）</w:t>
            </w: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rPr>
                <w:rFonts w:ascii="黑体" w:eastAsia="黑体" w:hAnsi="宋体"/>
              </w:rPr>
            </w:pPr>
          </w:p>
          <w:p w:rsidR="00B63FE1" w:rsidRDefault="00B63FE1" w:rsidP="00D72BE8">
            <w:pPr>
              <w:spacing w:line="324" w:lineRule="auto"/>
              <w:jc w:val="right"/>
              <w:rPr>
                <w:rFonts w:ascii="黑体" w:eastAsia="黑体" w:hAnsi="宋体"/>
              </w:rPr>
            </w:pPr>
          </w:p>
          <w:p w:rsidR="00B63FE1" w:rsidRPr="007D16FC" w:rsidRDefault="00B63FE1" w:rsidP="00D72BE8">
            <w:pPr>
              <w:spacing w:line="324" w:lineRule="auto"/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（本栏可另加附页）</w:t>
            </w:r>
          </w:p>
        </w:tc>
      </w:tr>
    </w:tbl>
    <w:p w:rsidR="00A4451F" w:rsidRPr="00B63FE1" w:rsidRDefault="00A4451F">
      <w:bookmarkStart w:id="0" w:name="_GoBack"/>
      <w:bookmarkEnd w:id="0"/>
    </w:p>
    <w:sectPr w:rsidR="00A4451F" w:rsidRPr="00B6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7C" w:rsidRDefault="00370C7C" w:rsidP="00B63FE1">
      <w:r>
        <w:separator/>
      </w:r>
    </w:p>
  </w:endnote>
  <w:endnote w:type="continuationSeparator" w:id="0">
    <w:p w:rsidR="00370C7C" w:rsidRDefault="00370C7C" w:rsidP="00B6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7C" w:rsidRDefault="00370C7C" w:rsidP="00B63FE1">
      <w:r>
        <w:separator/>
      </w:r>
    </w:p>
  </w:footnote>
  <w:footnote w:type="continuationSeparator" w:id="0">
    <w:p w:rsidR="00370C7C" w:rsidRDefault="00370C7C" w:rsidP="00B6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E7"/>
    <w:rsid w:val="00002AAC"/>
    <w:rsid w:val="000763A3"/>
    <w:rsid w:val="001F1D98"/>
    <w:rsid w:val="00275E83"/>
    <w:rsid w:val="003659E2"/>
    <w:rsid w:val="00370C7C"/>
    <w:rsid w:val="0046761C"/>
    <w:rsid w:val="0087356B"/>
    <w:rsid w:val="008D7EE7"/>
    <w:rsid w:val="009A543B"/>
    <w:rsid w:val="00A4451F"/>
    <w:rsid w:val="00B04158"/>
    <w:rsid w:val="00B63FE1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ED68A-2F1C-4453-9772-9AC477F1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F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F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FE1"/>
    <w:rPr>
      <w:sz w:val="18"/>
      <w:szCs w:val="18"/>
    </w:rPr>
  </w:style>
  <w:style w:type="table" w:styleId="a7">
    <w:name w:val="Table Grid"/>
    <w:basedOn w:val="a1"/>
    <w:uiPriority w:val="39"/>
    <w:rsid w:val="00B6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熊彬</dc:creator>
  <cp:keywords/>
  <dc:description/>
  <cp:lastModifiedBy>熊彬</cp:lastModifiedBy>
  <cp:revision>2</cp:revision>
  <dcterms:created xsi:type="dcterms:W3CDTF">2019-09-12T01:01:00Z</dcterms:created>
  <dcterms:modified xsi:type="dcterms:W3CDTF">2019-09-12T01:01:00Z</dcterms:modified>
</cp:coreProperties>
</file>